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AC099E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3E39BA" w:rsidRDefault="003E39BA" w:rsidP="003E39BA">
      <w:pPr>
        <w:widowControl w:val="0"/>
        <w:spacing w:line="360" w:lineRule="auto"/>
        <w:jc w:val="both"/>
        <w:rPr>
          <w:rFonts w:ascii="GHEA Grapalat" w:hAnsi="GHEA Grapalat" w:cs="Sylfaen"/>
          <w:sz w:val="20"/>
        </w:rPr>
      </w:pPr>
      <w:r w:rsidRPr="00362870">
        <w:rPr>
          <w:rFonts w:ascii="GHEA Grapalat" w:eastAsia="GHEA Grapalat" w:hAnsi="GHEA Grapalat" w:cs="GHEA Grapalat"/>
          <w:sz w:val="20"/>
        </w:rPr>
        <w:t xml:space="preserve">Комитет государственных доходов РА ниже представляет информацию о решении заключения договора в результате </w:t>
      </w:r>
      <w:r w:rsidRPr="00362870">
        <w:rPr>
          <w:rFonts w:ascii="GHEA Grapalat" w:hAnsi="GHEA Grapalat"/>
          <w:sz w:val="20"/>
        </w:rPr>
        <w:t xml:space="preserve">процедуры закупки под кодом </w:t>
      </w:r>
      <w:r w:rsidRPr="00362870">
        <w:rPr>
          <w:rFonts w:ascii="GHEA Grapalat" w:eastAsia="GHEA Grapalat" w:hAnsi="GHEA Grapalat" w:cs="GHEA Grapalat"/>
          <w:sz w:val="20"/>
          <w:lang w:val="en-US"/>
        </w:rPr>
        <w:t>HH</w:t>
      </w:r>
      <w:r w:rsidRPr="00362870">
        <w:rPr>
          <w:rFonts w:ascii="GHEA Grapalat" w:eastAsia="GHEA Grapalat" w:hAnsi="GHEA Grapalat" w:cs="GHEA Grapalat"/>
          <w:sz w:val="20"/>
        </w:rPr>
        <w:t>-</w:t>
      </w:r>
      <w:r w:rsidRPr="00362870">
        <w:rPr>
          <w:rFonts w:ascii="GHEA Grapalat" w:eastAsia="GHEA Grapalat" w:hAnsi="GHEA Grapalat" w:cs="GHEA Grapalat"/>
          <w:sz w:val="20"/>
          <w:lang w:val="en-US"/>
        </w:rPr>
        <w:t>PEK</w:t>
      </w:r>
      <w:r w:rsidRPr="00362870">
        <w:rPr>
          <w:rFonts w:ascii="GHEA Grapalat" w:eastAsia="GHEA Grapalat" w:hAnsi="GHEA Grapalat" w:cs="GHEA Grapalat"/>
          <w:sz w:val="20"/>
        </w:rPr>
        <w:t>-</w:t>
      </w:r>
      <w:r w:rsidRPr="00362870">
        <w:rPr>
          <w:rFonts w:ascii="GHEA Grapalat" w:eastAsia="GHEA Grapalat" w:hAnsi="GHEA Grapalat" w:cs="GHEA Grapalat"/>
          <w:sz w:val="20"/>
          <w:lang w:val="en-US"/>
        </w:rPr>
        <w:t>GH</w:t>
      </w:r>
      <w:r w:rsidRPr="00362870">
        <w:rPr>
          <w:rFonts w:ascii="GHEA Grapalat" w:eastAsia="GHEA Grapalat" w:hAnsi="GHEA Grapalat" w:cs="GHEA Grapalat"/>
          <w:sz w:val="20"/>
        </w:rPr>
        <w:t>APDZB-</w:t>
      </w:r>
      <w:r w:rsidRPr="00362870">
        <w:rPr>
          <w:rFonts w:ascii="GHEA Grapalat" w:eastAsia="GHEA Grapalat" w:hAnsi="GHEA Grapalat" w:cs="GHEA Grapalat"/>
          <w:b/>
          <w:sz w:val="20"/>
        </w:rPr>
        <w:t>(</w:t>
      </w:r>
      <w:r w:rsidR="00FC07C9" w:rsidRPr="00FC07C9">
        <w:rPr>
          <w:rFonts w:ascii="GHEA Grapalat" w:eastAsia="GHEA Grapalat" w:hAnsi="GHEA Grapalat" w:cs="GHEA Grapalat"/>
          <w:sz w:val="20"/>
        </w:rPr>
        <w:t>19/8</w:t>
      </w:r>
      <w:r w:rsidRPr="00362870">
        <w:rPr>
          <w:rFonts w:ascii="GHEA Grapalat" w:eastAsia="GHEA Grapalat" w:hAnsi="GHEA Grapalat" w:cs="GHEA Grapalat"/>
          <w:b/>
          <w:sz w:val="20"/>
        </w:rPr>
        <w:t xml:space="preserve">-L), </w:t>
      </w:r>
      <w:r w:rsidRPr="00362870">
        <w:rPr>
          <w:rFonts w:ascii="GHEA Grapalat" w:hAnsi="GHEA Grapalat"/>
          <w:sz w:val="20"/>
        </w:rPr>
        <w:t xml:space="preserve">организованной с целью приобретения </w:t>
      </w:r>
      <w:r w:rsidR="00FC07C9">
        <w:rPr>
          <w:rFonts w:ascii="GHEA Grapalat" w:hAnsi="GHEA Grapalat"/>
          <w:sz w:val="20"/>
        </w:rPr>
        <w:t>огнетушителей</w:t>
      </w:r>
      <w:r w:rsidRPr="00362870">
        <w:rPr>
          <w:rFonts w:ascii="GHEA Grapalat" w:hAnsi="GHEA Grapalat"/>
          <w:sz w:val="20"/>
        </w:rPr>
        <w:t xml:space="preserve"> для своих нужд:</w:t>
      </w:r>
    </w:p>
    <w:p w:rsidR="003E39BA" w:rsidRPr="00362870" w:rsidRDefault="00FC07C9" w:rsidP="003E39BA">
      <w:pPr>
        <w:widowControl w:val="0"/>
        <w:spacing w:line="360" w:lineRule="auto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>Решением Оценочной комиссии № 4</w:t>
      </w:r>
      <w:r w:rsidR="003E39BA" w:rsidRPr="00362870">
        <w:rPr>
          <w:rFonts w:ascii="GHEA Grapalat" w:hAnsi="GHEA Grapalat"/>
          <w:sz w:val="20"/>
        </w:rPr>
        <w:t xml:space="preserve"> от </w:t>
      </w:r>
      <w:r>
        <w:rPr>
          <w:rFonts w:ascii="GHEA Grapalat" w:hAnsi="GHEA Grapalat"/>
          <w:sz w:val="20"/>
        </w:rPr>
        <w:t>7</w:t>
      </w:r>
      <w:r w:rsidR="003E39BA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мая</w:t>
      </w:r>
      <w:r w:rsidR="003E39BA" w:rsidRPr="00362870">
        <w:rPr>
          <w:rFonts w:ascii="GHEA Grapalat" w:hAnsi="GHEA Grapalat"/>
          <w:sz w:val="20"/>
        </w:rPr>
        <w:t xml:space="preserve"> 2019 года</w:t>
      </w:r>
      <w:r w:rsidR="003E39BA">
        <w:rPr>
          <w:rFonts w:ascii="GHEA Grapalat" w:hAnsi="GHEA Grapalat" w:cs="Sylfaen"/>
          <w:sz w:val="20"/>
        </w:rPr>
        <w:t xml:space="preserve"> </w:t>
      </w:r>
      <w:r w:rsidR="003E39BA" w:rsidRPr="0036287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7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310"/>
        <w:gridCol w:w="87"/>
        <w:gridCol w:w="88"/>
        <w:gridCol w:w="505"/>
        <w:gridCol w:w="141"/>
        <w:gridCol w:w="556"/>
        <w:gridCol w:w="189"/>
        <w:gridCol w:w="27"/>
        <w:gridCol w:w="79"/>
        <w:gridCol w:w="534"/>
        <w:gridCol w:w="14"/>
        <w:gridCol w:w="190"/>
        <w:gridCol w:w="422"/>
        <w:gridCol w:w="190"/>
        <w:gridCol w:w="102"/>
        <w:gridCol w:w="68"/>
        <w:gridCol w:w="429"/>
        <w:gridCol w:w="333"/>
        <w:gridCol w:w="133"/>
        <w:gridCol w:w="246"/>
        <w:gridCol w:w="315"/>
        <w:gridCol w:w="108"/>
        <w:gridCol w:w="62"/>
        <w:gridCol w:w="215"/>
        <w:gridCol w:w="189"/>
        <w:gridCol w:w="142"/>
        <w:gridCol w:w="420"/>
        <w:gridCol w:w="72"/>
        <w:gridCol w:w="41"/>
        <w:gridCol w:w="76"/>
        <w:gridCol w:w="161"/>
        <w:gridCol w:w="319"/>
        <w:gridCol w:w="309"/>
        <w:gridCol w:w="95"/>
        <w:gridCol w:w="116"/>
        <w:gridCol w:w="42"/>
        <w:gridCol w:w="387"/>
        <w:gridCol w:w="144"/>
        <w:gridCol w:w="567"/>
        <w:gridCol w:w="7"/>
        <w:gridCol w:w="150"/>
        <w:gridCol w:w="20"/>
        <w:gridCol w:w="390"/>
        <w:gridCol w:w="907"/>
        <w:gridCol w:w="55"/>
      </w:tblGrid>
      <w:tr w:rsidR="005461BC" w:rsidRPr="00395B6E" w:rsidTr="00FC07C9">
        <w:trPr>
          <w:gridAfter w:val="1"/>
          <w:wAfter w:w="55" w:type="dxa"/>
          <w:trHeight w:val="146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97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FC07C9">
        <w:trPr>
          <w:gridAfter w:val="1"/>
          <w:wAfter w:w="55" w:type="dxa"/>
          <w:trHeight w:val="110"/>
          <w:jc w:val="center"/>
        </w:trPr>
        <w:tc>
          <w:tcPr>
            <w:tcW w:w="791" w:type="dxa"/>
            <w:vMerge w:val="restart"/>
            <w:shd w:val="clear" w:color="auto" w:fill="auto"/>
            <w:vAlign w:val="center"/>
          </w:tcPr>
          <w:p w:rsidR="009F073F" w:rsidRPr="00395B6E" w:rsidRDefault="003939D3" w:rsidP="00AC099E">
            <w:pPr>
              <w:tabs>
                <w:tab w:val="left" w:pos="1248"/>
              </w:tabs>
              <w:ind w:right="-289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F073F" w:rsidRPr="00395B6E" w:rsidRDefault="005461BC" w:rsidP="003E3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00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80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85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FC07C9">
        <w:trPr>
          <w:gridAfter w:val="1"/>
          <w:wAfter w:w="55" w:type="dxa"/>
          <w:trHeight w:val="175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3E3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00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80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FC07C9">
        <w:trPr>
          <w:gridAfter w:val="1"/>
          <w:wAfter w:w="55" w:type="dxa"/>
          <w:trHeight w:val="275"/>
          <w:jc w:val="center"/>
        </w:trPr>
        <w:tc>
          <w:tcPr>
            <w:tcW w:w="7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3E3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07C9" w:rsidRPr="00395B6E" w:rsidTr="00FC07C9">
        <w:trPr>
          <w:gridAfter w:val="1"/>
          <w:wAfter w:w="55" w:type="dxa"/>
          <w:trHeight w:val="40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FC07C9" w:rsidRPr="00395B6E" w:rsidRDefault="00FC07C9" w:rsidP="00FC07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FC07C9" w:rsidRDefault="00FC07C9" w:rsidP="00FC07C9">
            <w:pPr>
              <w:jc w:val="center"/>
              <w:rPr>
                <w:rFonts w:ascii="GHEA Grapalat" w:hAnsi="GHEA Grapalat" w:cs="Sylfaen"/>
                <w:b/>
                <w:color w:val="000000"/>
                <w:sz w:val="20"/>
                <w:lang w:val="en-GB"/>
              </w:rPr>
            </w:pPr>
            <w:r w:rsidRPr="00FC07C9">
              <w:rPr>
                <w:rFonts w:ascii="GHEA Grapalat" w:hAnsi="GHEA Grapalat" w:cs="Sylfaen"/>
                <w:b/>
                <w:sz w:val="20"/>
              </w:rPr>
              <w:t>Огнетушители</w:t>
            </w:r>
            <w:r w:rsidRPr="00FC07C9">
              <w:rPr>
                <w:rFonts w:ascii="GHEA Grapalat" w:hAnsi="GHEA Grapalat" w:cs="Sylfaen"/>
                <w:b/>
                <w:color w:val="000000"/>
                <w:sz w:val="20"/>
                <w:lang w:val="en-GB"/>
              </w:rPr>
              <w:t xml:space="preserve"> CPV</w:t>
            </w:r>
          </w:p>
          <w:p w:rsidR="00FC07C9" w:rsidRPr="00FC07C9" w:rsidRDefault="00FC07C9" w:rsidP="00FC07C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FC07C9">
              <w:rPr>
                <w:rFonts w:ascii="GHEA Grapalat" w:hAnsi="GHEA Grapalat" w:cs="Calibri"/>
                <w:color w:val="000000"/>
                <w:sz w:val="20"/>
              </w:rPr>
              <w:t>44482300/2</w:t>
            </w:r>
          </w:p>
          <w:p w:rsidR="00FC07C9" w:rsidRPr="00FC07C9" w:rsidRDefault="00FC07C9" w:rsidP="00FC07C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FC07C9" w:rsidRDefault="00FC07C9" w:rsidP="00FC07C9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FC07C9">
              <w:rPr>
                <w:rFonts w:ascii="GHEA Grapalat" w:hAnsi="GHEA Grapalat" w:cs="Sylfaen"/>
                <w:color w:val="000000"/>
                <w:sz w:val="20"/>
              </w:rPr>
              <w:t>штук</w:t>
            </w:r>
          </w:p>
        </w:tc>
        <w:tc>
          <w:tcPr>
            <w:tcW w:w="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FC07C9" w:rsidRDefault="00FC07C9" w:rsidP="00FC07C9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C07C9">
              <w:rPr>
                <w:rFonts w:ascii="GHEA Grapalat" w:hAnsi="GHEA Grapalat" w:cs="Arial"/>
                <w:sz w:val="20"/>
                <w:lang w:val="hy-AM"/>
              </w:rPr>
              <w:t xml:space="preserve">100 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FC07C9" w:rsidRDefault="00FC07C9" w:rsidP="00FC07C9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C07C9">
              <w:rPr>
                <w:rFonts w:ascii="GHEA Grapalat" w:hAnsi="GHEA Grapalat" w:cs="Arial"/>
                <w:sz w:val="20"/>
                <w:lang w:val="hy-AM"/>
              </w:rPr>
              <w:t xml:space="preserve">100 </w:t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FC07C9" w:rsidRDefault="00FC07C9" w:rsidP="00FC07C9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C07C9">
              <w:rPr>
                <w:rFonts w:ascii="GHEA Grapalat" w:hAnsi="GHEA Grapalat"/>
                <w:sz w:val="20"/>
                <w:lang w:val="hy-AM"/>
              </w:rPr>
              <w:t>1 230 000</w:t>
            </w:r>
          </w:p>
        </w:tc>
        <w:tc>
          <w:tcPr>
            <w:tcW w:w="1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FC07C9" w:rsidRDefault="00FC07C9" w:rsidP="00FC07C9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C07C9">
              <w:rPr>
                <w:rFonts w:ascii="GHEA Grapalat" w:hAnsi="GHEA Grapalat"/>
                <w:sz w:val="20"/>
                <w:lang w:val="hy-AM"/>
              </w:rPr>
              <w:t>1 230 000</w:t>
            </w:r>
          </w:p>
        </w:tc>
        <w:tc>
          <w:tcPr>
            <w:tcW w:w="21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FC07C9" w:rsidRDefault="00FC07C9" w:rsidP="00FC07C9">
            <w:pPr>
              <w:jc w:val="both"/>
              <w:rPr>
                <w:rFonts w:ascii="GHEA Grapalat" w:hAnsi="GHEA Grapalat" w:cs="Sylfaen"/>
                <w:color w:val="000000"/>
                <w:sz w:val="20"/>
                <w:lang w:val="fr-FR"/>
              </w:rPr>
            </w:pP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fr-FR"/>
              </w:rPr>
              <w:t>Огнетушитель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пылевой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(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fr-FR"/>
              </w:rPr>
              <w:t>порошковый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) 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>ОП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-4(3</w:t>
            </w:r>
            <w:proofErr w:type="gram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)ABCE</w:t>
            </w:r>
            <w:proofErr w:type="gram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:</w:t>
            </w:r>
          </w:p>
          <w:p w:rsidR="00FC07C9" w:rsidRPr="00FC07C9" w:rsidRDefault="00FC07C9" w:rsidP="00FC07C9">
            <w:pPr>
              <w:jc w:val="both"/>
              <w:rPr>
                <w:rFonts w:ascii="GHEA Grapalat" w:hAnsi="GHEA Grapalat" w:cs="Sylfaen"/>
                <w:color w:val="000000"/>
                <w:sz w:val="20"/>
                <w:lang w:val="fr-FR"/>
              </w:rPr>
            </w:pPr>
            <w:r w:rsidRPr="00FC07C9">
              <w:rPr>
                <w:rFonts w:ascii="GHEA Grapalat" w:hAnsi="GHEA Grapalat" w:cs="Sylfaen"/>
                <w:color w:val="000000"/>
                <w:sz w:val="20"/>
              </w:rPr>
              <w:t>Масса заряженной пыли(порошка) не менее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4.0+-0.2кг, 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>давление в рабочем состоянии огнетушителя не менее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1.5 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>Мпа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, </w:t>
            </w:r>
            <w:r w:rsidRPr="00FC07C9">
              <w:rPr>
                <w:rFonts w:ascii="Calibri" w:hAnsi="Calibri" w:cs="Calibri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реактивное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расстояние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во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время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работы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не менее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3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метров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, 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>температура во время использования и хранения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-50C_+50C.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Общий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вес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огнетушителя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5,9-6,5кг.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Высота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огнетушителя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-3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80мм,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диаметр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133мм. 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>Срок годности не менее 10лет.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r w:rsidRPr="00FC07C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Время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перезарядки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огнетушителя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 xml:space="preserve"> 5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лет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 xml:space="preserve">.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Настенный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кронштейн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>.</w:t>
            </w:r>
          </w:p>
        </w:tc>
        <w:tc>
          <w:tcPr>
            <w:tcW w:w="21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FC07C9" w:rsidRDefault="00FC07C9" w:rsidP="00FC07C9">
            <w:pPr>
              <w:jc w:val="both"/>
              <w:rPr>
                <w:rFonts w:ascii="GHEA Grapalat" w:hAnsi="GHEA Grapalat" w:cs="Sylfaen"/>
                <w:color w:val="000000"/>
                <w:sz w:val="20"/>
                <w:lang w:val="fr-FR"/>
              </w:rPr>
            </w:pP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fr-FR"/>
              </w:rPr>
              <w:t>Огнетушитель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пылевой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(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fr-FR"/>
              </w:rPr>
              <w:t>порошковый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) 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>ОП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-4(3</w:t>
            </w:r>
            <w:proofErr w:type="gram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)ABCE</w:t>
            </w:r>
            <w:proofErr w:type="gram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:</w:t>
            </w:r>
          </w:p>
          <w:p w:rsidR="00FC07C9" w:rsidRPr="00FC07C9" w:rsidRDefault="00FC07C9" w:rsidP="00FC07C9">
            <w:pPr>
              <w:jc w:val="both"/>
              <w:rPr>
                <w:rFonts w:ascii="GHEA Grapalat" w:hAnsi="GHEA Grapalat" w:cs="Sylfaen"/>
                <w:color w:val="000000"/>
                <w:sz w:val="20"/>
                <w:lang w:val="fr-FR"/>
              </w:rPr>
            </w:pPr>
            <w:r w:rsidRPr="00FC07C9">
              <w:rPr>
                <w:rFonts w:ascii="GHEA Grapalat" w:hAnsi="GHEA Grapalat" w:cs="Sylfaen"/>
                <w:color w:val="000000"/>
                <w:sz w:val="20"/>
              </w:rPr>
              <w:t>Масса заряженной пыли(порошка) не менее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4.0+-0.2кг, 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>давление в рабочем состоянии огнетушителя не менее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1.5 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>Мпа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, </w:t>
            </w:r>
            <w:r w:rsidRPr="00FC07C9">
              <w:rPr>
                <w:rFonts w:ascii="Calibri" w:hAnsi="Calibri" w:cs="Calibri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реактивное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расстояние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во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время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работы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не менее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 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3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метров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, 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>температура во время использования и хранения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-50C_+50C.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Общий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вес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огнетушителя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5,9-6,5кг.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Высота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FC07C9">
              <w:rPr>
                <w:rFonts w:ascii="GHEA Grapalat" w:hAnsi="GHEA Grapalat" w:cs="Sylfaen" w:hint="eastAsia"/>
                <w:color w:val="000000"/>
                <w:sz w:val="20"/>
              </w:rPr>
              <w:t>огнетушителя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 xml:space="preserve"> -3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80мм, </w:t>
            </w:r>
            <w:proofErr w:type="spellStart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>диаметр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133мм. </w:t>
            </w:r>
            <w:r w:rsidRPr="00FC07C9">
              <w:rPr>
                <w:rFonts w:ascii="GHEA Grapalat" w:hAnsi="GHEA Grapalat" w:cs="Sylfaen"/>
                <w:color w:val="000000"/>
                <w:sz w:val="20"/>
              </w:rPr>
              <w:t>Срок годности не менее 10лет.</w:t>
            </w:r>
            <w:r w:rsidRPr="00FC07C9">
              <w:rPr>
                <w:rFonts w:ascii="GHEA Grapalat" w:hAnsi="GHEA Grapalat" w:cs="Sylfaen"/>
                <w:color w:val="000000"/>
                <w:sz w:val="20"/>
                <w:lang w:val="fr-FR"/>
              </w:rPr>
              <w:t xml:space="preserve"> </w:t>
            </w:r>
            <w:r w:rsidRPr="00FC07C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Время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перезарядки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огнетушителя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 xml:space="preserve"> 5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лет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 xml:space="preserve">.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Настенный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FC07C9">
              <w:rPr>
                <w:rFonts w:ascii="GHEA Grapalat" w:hAnsi="GHEA Grapalat" w:cs="Sylfaen" w:hint="eastAsia"/>
                <w:color w:val="000000"/>
                <w:sz w:val="20"/>
                <w:lang w:val="en-GB"/>
              </w:rPr>
              <w:t>кронштейн</w:t>
            </w:r>
            <w:proofErr w:type="spellEnd"/>
            <w:r w:rsidRPr="00FC07C9">
              <w:rPr>
                <w:rFonts w:ascii="GHEA Grapalat" w:hAnsi="GHEA Grapalat" w:cs="Sylfaen"/>
                <w:color w:val="000000"/>
                <w:sz w:val="20"/>
                <w:lang w:val="en-GB"/>
              </w:rPr>
              <w:t>.</w:t>
            </w:r>
          </w:p>
        </w:tc>
      </w:tr>
      <w:tr w:rsidR="002D0BF6" w:rsidRPr="00395B6E" w:rsidTr="00FC07C9">
        <w:trPr>
          <w:gridAfter w:val="1"/>
          <w:wAfter w:w="55" w:type="dxa"/>
          <w:trHeight w:val="169"/>
          <w:jc w:val="center"/>
        </w:trPr>
        <w:tc>
          <w:tcPr>
            <w:tcW w:w="10688" w:type="dxa"/>
            <w:gridSpan w:val="45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FC07C9">
        <w:trPr>
          <w:gridAfter w:val="1"/>
          <w:wAfter w:w="55" w:type="dxa"/>
          <w:trHeight w:val="137"/>
          <w:jc w:val="center"/>
        </w:trPr>
        <w:tc>
          <w:tcPr>
            <w:tcW w:w="35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7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07C9">
        <w:trPr>
          <w:gridAfter w:val="1"/>
          <w:wAfter w:w="55" w:type="dxa"/>
          <w:trHeight w:val="196"/>
          <w:jc w:val="center"/>
        </w:trPr>
        <w:tc>
          <w:tcPr>
            <w:tcW w:w="1068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jc w:val="center"/>
        </w:trPr>
        <w:tc>
          <w:tcPr>
            <w:tcW w:w="1068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3E3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jc w:val="center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Класс</w:t>
            </w:r>
          </w:p>
        </w:tc>
        <w:tc>
          <w:tcPr>
            <w:tcW w:w="18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65"/>
          <w:jc w:val="center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E39BA" w:rsidRDefault="003E39BA" w:rsidP="003E3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E39BA" w:rsidRDefault="003E39BA" w:rsidP="003E39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65"/>
          <w:jc w:val="center"/>
        </w:trPr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96"/>
          <w:jc w:val="center"/>
        </w:trPr>
        <w:tc>
          <w:tcPr>
            <w:tcW w:w="1068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55"/>
          <w:jc w:val="center"/>
        </w:trPr>
        <w:tc>
          <w:tcPr>
            <w:tcW w:w="613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55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AC099E" w:rsidRDefault="00FC07C9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  <w:r w:rsidR="00AC099E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.04.2019</w:t>
            </w:r>
          </w:p>
        </w:tc>
      </w:tr>
      <w:tr w:rsidR="002D0BF6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64"/>
          <w:jc w:val="center"/>
        </w:trPr>
        <w:tc>
          <w:tcPr>
            <w:tcW w:w="518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E39B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92"/>
          <w:jc w:val="center"/>
        </w:trPr>
        <w:tc>
          <w:tcPr>
            <w:tcW w:w="518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47"/>
          <w:jc w:val="center"/>
        </w:trPr>
        <w:tc>
          <w:tcPr>
            <w:tcW w:w="518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47"/>
          <w:jc w:val="center"/>
        </w:trPr>
        <w:tc>
          <w:tcPr>
            <w:tcW w:w="518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155"/>
          <w:jc w:val="center"/>
        </w:trPr>
        <w:tc>
          <w:tcPr>
            <w:tcW w:w="518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07C9">
        <w:trPr>
          <w:gridAfter w:val="1"/>
          <w:wAfter w:w="55" w:type="dxa"/>
          <w:trHeight w:val="54"/>
          <w:jc w:val="center"/>
        </w:trPr>
        <w:tc>
          <w:tcPr>
            <w:tcW w:w="10688" w:type="dxa"/>
            <w:gridSpan w:val="45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FC07C9">
        <w:trPr>
          <w:gridAfter w:val="1"/>
          <w:wAfter w:w="55" w:type="dxa"/>
          <w:trHeight w:val="40"/>
          <w:jc w:val="center"/>
        </w:trPr>
        <w:tc>
          <w:tcPr>
            <w:tcW w:w="1188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479" w:type="dxa"/>
            <w:gridSpan w:val="5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21" w:type="dxa"/>
            <w:gridSpan w:val="37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FC07C9">
        <w:trPr>
          <w:gridAfter w:val="1"/>
          <w:wAfter w:w="55" w:type="dxa"/>
          <w:trHeight w:val="213"/>
          <w:jc w:val="center"/>
        </w:trPr>
        <w:tc>
          <w:tcPr>
            <w:tcW w:w="1188" w:type="dxa"/>
            <w:gridSpan w:val="3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1" w:type="dxa"/>
            <w:gridSpan w:val="37"/>
            <w:shd w:val="clear" w:color="auto" w:fill="auto"/>
            <w:vAlign w:val="center"/>
          </w:tcPr>
          <w:p w:rsidR="002D0BF6" w:rsidRPr="00395B6E" w:rsidRDefault="00E757F4" w:rsidP="003E39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FC07C9">
        <w:trPr>
          <w:gridAfter w:val="1"/>
          <w:wAfter w:w="55" w:type="dxa"/>
          <w:trHeight w:val="137"/>
          <w:jc w:val="center"/>
        </w:trPr>
        <w:tc>
          <w:tcPr>
            <w:tcW w:w="1188" w:type="dxa"/>
            <w:gridSpan w:val="3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FC07C9">
        <w:trPr>
          <w:gridAfter w:val="1"/>
          <w:wAfter w:w="55" w:type="dxa"/>
          <w:trHeight w:val="137"/>
          <w:jc w:val="center"/>
        </w:trPr>
        <w:tc>
          <w:tcPr>
            <w:tcW w:w="11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E3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E3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E39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FC07C9">
        <w:trPr>
          <w:gridAfter w:val="1"/>
          <w:wAfter w:w="55" w:type="dxa"/>
          <w:trHeight w:val="83"/>
          <w:jc w:val="center"/>
        </w:trPr>
        <w:tc>
          <w:tcPr>
            <w:tcW w:w="1188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00" w:type="dxa"/>
            <w:gridSpan w:val="42"/>
            <w:shd w:val="clear" w:color="auto" w:fill="auto"/>
            <w:vAlign w:val="center"/>
          </w:tcPr>
          <w:p w:rsidR="008F6EE8" w:rsidRPr="00FC07C9" w:rsidRDefault="00FC07C9" w:rsidP="00FC07C9">
            <w:pPr>
              <w:spacing w:line="360" w:lineRule="auto"/>
              <w:rPr>
                <w:rFonts w:ascii="GHEA Grapalat" w:eastAsia="Calibri" w:hAnsi="GHEA Grapalat"/>
                <w:sz w:val="20"/>
                <w:lang w:val="hy-AM"/>
              </w:rPr>
            </w:pPr>
            <w:proofErr w:type="spellStart"/>
            <w:r w:rsidRPr="00FC07C9">
              <w:rPr>
                <w:rFonts w:ascii="GHEA Grapalat" w:eastAsia="Calibri" w:hAnsi="GHEA Grapalat"/>
                <w:sz w:val="20"/>
                <w:lang w:val="hy-AM"/>
              </w:rPr>
              <w:t>Огнетушители</w:t>
            </w:r>
            <w:proofErr w:type="spellEnd"/>
          </w:p>
        </w:tc>
      </w:tr>
      <w:tr w:rsidR="00FC07C9" w:rsidRPr="00395B6E" w:rsidTr="00FC07C9">
        <w:trPr>
          <w:gridAfter w:val="1"/>
          <w:wAfter w:w="55" w:type="dxa"/>
          <w:trHeight w:val="60"/>
          <w:jc w:val="center"/>
        </w:trPr>
        <w:tc>
          <w:tcPr>
            <w:tcW w:w="1188" w:type="dxa"/>
            <w:gridSpan w:val="3"/>
            <w:vMerge w:val="restart"/>
            <w:shd w:val="clear" w:color="auto" w:fill="auto"/>
            <w:vAlign w:val="center"/>
          </w:tcPr>
          <w:p w:rsidR="00FC07C9" w:rsidRPr="00395B6E" w:rsidRDefault="00FC07C9" w:rsidP="00FC0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79" w:type="dxa"/>
            <w:gridSpan w:val="5"/>
            <w:shd w:val="clear" w:color="auto" w:fill="auto"/>
          </w:tcPr>
          <w:p w:rsidR="00FC07C9" w:rsidRPr="00FC07C9" w:rsidRDefault="00FC07C9" w:rsidP="00FC07C9">
            <w:pPr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FC07C9">
              <w:rPr>
                <w:rFonts w:ascii="GHEA Grapalat" w:eastAsia="Calibri" w:hAnsi="GHEA Grapalat"/>
                <w:sz w:val="20"/>
                <w:lang w:val="hy-AM"/>
              </w:rPr>
              <w:t>ООО "</w:t>
            </w:r>
            <w:proofErr w:type="spellStart"/>
            <w:r w:rsidRPr="00FC07C9">
              <w:rPr>
                <w:rFonts w:ascii="GHEA Grapalat" w:eastAsia="Calibri" w:hAnsi="GHEA Grapalat"/>
                <w:sz w:val="20"/>
                <w:lang w:val="hy-AM"/>
              </w:rPr>
              <w:t>Майд</w:t>
            </w:r>
            <w:proofErr w:type="spellEnd"/>
            <w:r w:rsidRPr="00FC07C9">
              <w:rPr>
                <w:rFonts w:ascii="GHEA Grapalat" w:eastAsia="Calibri" w:hAnsi="GHEA Grapalat"/>
                <w:sz w:val="20"/>
                <w:lang w:val="hy-AM"/>
              </w:rPr>
              <w:t xml:space="preserve"> </w:t>
            </w:r>
            <w:proofErr w:type="spellStart"/>
            <w:r w:rsidRPr="00FC07C9">
              <w:rPr>
                <w:rFonts w:ascii="GHEA Grapalat" w:eastAsia="Calibri" w:hAnsi="GHEA Grapalat"/>
                <w:sz w:val="20"/>
                <w:lang w:val="hy-AM"/>
              </w:rPr>
              <w:t>Ту</w:t>
            </w:r>
            <w:proofErr w:type="spellEnd"/>
            <w:r w:rsidRPr="00FC07C9">
              <w:rPr>
                <w:rFonts w:ascii="GHEA Grapalat" w:eastAsia="Calibri" w:hAnsi="GHEA Grapalat"/>
                <w:sz w:val="20"/>
                <w:lang w:val="hy-AM"/>
              </w:rPr>
              <w:t xml:space="preserve"> </w:t>
            </w:r>
            <w:proofErr w:type="spellStart"/>
            <w:r w:rsidRPr="00FC07C9">
              <w:rPr>
                <w:rFonts w:ascii="GHEA Grapalat" w:eastAsia="Calibri" w:hAnsi="GHEA Grapalat"/>
                <w:sz w:val="20"/>
                <w:lang w:val="hy-AM"/>
              </w:rPr>
              <w:t>Мейк</w:t>
            </w:r>
            <w:proofErr w:type="spellEnd"/>
            <w:r w:rsidRPr="00FC07C9">
              <w:rPr>
                <w:rFonts w:ascii="GHEA Grapalat" w:eastAsia="Calibri" w:hAnsi="GHEA Grapalat"/>
                <w:sz w:val="20"/>
                <w:lang w:val="hy-AM"/>
              </w:rPr>
              <w:t>"</w:t>
            </w:r>
          </w:p>
        </w:tc>
        <w:tc>
          <w:tcPr>
            <w:tcW w:w="1626" w:type="dxa"/>
            <w:gridSpan w:val="9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616 667</w:t>
            </w:r>
          </w:p>
        </w:tc>
        <w:tc>
          <w:tcPr>
            <w:tcW w:w="1626" w:type="dxa"/>
            <w:gridSpan w:val="7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616 667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C07C9" w:rsidRPr="00817E84" w:rsidRDefault="00FC07C9" w:rsidP="00FC07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17E84">
              <w:rPr>
                <w:rFonts w:ascii="GHEA Grapalat" w:hAnsi="GHEA Grapalat" w:cs="Sylfaen"/>
                <w:sz w:val="20"/>
                <w:lang w:val="hy-AM"/>
              </w:rPr>
              <w:t>123 333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07C9" w:rsidRPr="00817E84" w:rsidRDefault="00FC07C9" w:rsidP="00FC07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17E84">
              <w:rPr>
                <w:rFonts w:ascii="GHEA Grapalat" w:hAnsi="GHEA Grapalat" w:cs="Sylfaen"/>
                <w:sz w:val="20"/>
                <w:lang w:val="hy-AM"/>
              </w:rPr>
              <w:t>123 333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740 000</w:t>
            </w:r>
          </w:p>
        </w:tc>
        <w:tc>
          <w:tcPr>
            <w:tcW w:w="1467" w:type="dxa"/>
            <w:gridSpan w:val="4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740 000</w:t>
            </w:r>
          </w:p>
        </w:tc>
      </w:tr>
      <w:tr w:rsidR="00FC07C9" w:rsidRPr="00395B6E" w:rsidTr="00FC07C9">
        <w:trPr>
          <w:gridAfter w:val="1"/>
          <w:wAfter w:w="55" w:type="dxa"/>
          <w:trHeight w:val="60"/>
          <w:jc w:val="center"/>
        </w:trPr>
        <w:tc>
          <w:tcPr>
            <w:tcW w:w="1188" w:type="dxa"/>
            <w:gridSpan w:val="3"/>
            <w:vMerge/>
            <w:shd w:val="clear" w:color="auto" w:fill="auto"/>
            <w:vAlign w:val="center"/>
          </w:tcPr>
          <w:p w:rsidR="00FC07C9" w:rsidRPr="00395B6E" w:rsidRDefault="00FC07C9" w:rsidP="00FC0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shd w:val="clear" w:color="auto" w:fill="auto"/>
          </w:tcPr>
          <w:p w:rsidR="00FC07C9" w:rsidRPr="00FC07C9" w:rsidRDefault="00FC07C9" w:rsidP="00FC07C9">
            <w:pPr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FC07C9">
              <w:rPr>
                <w:rFonts w:ascii="GHEA Grapalat" w:eastAsia="Calibri" w:hAnsi="GHEA Grapalat"/>
                <w:sz w:val="20"/>
                <w:lang w:val="hy-AM"/>
              </w:rPr>
              <w:t>ООО "ВАРБАД"</w:t>
            </w:r>
          </w:p>
        </w:tc>
        <w:tc>
          <w:tcPr>
            <w:tcW w:w="1626" w:type="dxa"/>
            <w:gridSpan w:val="9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516 500</w:t>
            </w:r>
          </w:p>
        </w:tc>
        <w:tc>
          <w:tcPr>
            <w:tcW w:w="1626" w:type="dxa"/>
            <w:gridSpan w:val="7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516 500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C07C9" w:rsidRPr="00817E84" w:rsidRDefault="00FC07C9" w:rsidP="00FC07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17E84">
              <w:rPr>
                <w:rFonts w:ascii="GHEA Grapalat" w:hAnsi="GHEA Grapalat" w:cs="Sylfaen"/>
                <w:sz w:val="20"/>
                <w:lang w:val="hy-AM"/>
              </w:rPr>
              <w:t>103 300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07C9" w:rsidRPr="00817E84" w:rsidRDefault="00FC07C9" w:rsidP="00FC07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17E84">
              <w:rPr>
                <w:rFonts w:ascii="GHEA Grapalat" w:hAnsi="GHEA Grapalat" w:cs="Sylfaen"/>
                <w:sz w:val="20"/>
                <w:lang w:val="hy-AM"/>
              </w:rPr>
              <w:t>103 300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619 800</w:t>
            </w:r>
          </w:p>
        </w:tc>
        <w:tc>
          <w:tcPr>
            <w:tcW w:w="1467" w:type="dxa"/>
            <w:gridSpan w:val="4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619 800</w:t>
            </w:r>
          </w:p>
        </w:tc>
      </w:tr>
      <w:tr w:rsidR="00FC07C9" w:rsidRPr="00395B6E" w:rsidTr="00FC07C9">
        <w:trPr>
          <w:gridAfter w:val="1"/>
          <w:wAfter w:w="55" w:type="dxa"/>
          <w:trHeight w:val="60"/>
          <w:jc w:val="center"/>
        </w:trPr>
        <w:tc>
          <w:tcPr>
            <w:tcW w:w="1188" w:type="dxa"/>
            <w:gridSpan w:val="3"/>
            <w:vMerge/>
            <w:shd w:val="clear" w:color="auto" w:fill="auto"/>
            <w:vAlign w:val="center"/>
          </w:tcPr>
          <w:p w:rsidR="00FC07C9" w:rsidRPr="00395B6E" w:rsidRDefault="00FC07C9" w:rsidP="00FC0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shd w:val="clear" w:color="auto" w:fill="auto"/>
          </w:tcPr>
          <w:p w:rsidR="00FC07C9" w:rsidRPr="00FC07C9" w:rsidRDefault="00FC07C9" w:rsidP="00FC07C9">
            <w:pPr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FC07C9">
              <w:rPr>
                <w:rFonts w:ascii="GHEA Grapalat" w:eastAsia="Calibri" w:hAnsi="GHEA Grapalat"/>
                <w:sz w:val="20"/>
                <w:lang w:val="hy-AM"/>
              </w:rPr>
              <w:t>ООО "</w:t>
            </w:r>
            <w:proofErr w:type="spellStart"/>
            <w:r w:rsidRPr="00FC07C9">
              <w:rPr>
                <w:rFonts w:ascii="GHEA Grapalat" w:eastAsia="Calibri" w:hAnsi="GHEA Grapalat"/>
                <w:sz w:val="20"/>
                <w:lang w:val="hy-AM"/>
              </w:rPr>
              <w:t>Пожмастер</w:t>
            </w:r>
            <w:proofErr w:type="spellEnd"/>
            <w:r w:rsidRPr="00FC07C9">
              <w:rPr>
                <w:rFonts w:ascii="GHEA Grapalat" w:eastAsia="Calibri" w:hAnsi="GHEA Grapalat"/>
                <w:sz w:val="20"/>
                <w:lang w:val="hy-AM"/>
              </w:rPr>
              <w:t>"*</w:t>
            </w:r>
          </w:p>
        </w:tc>
        <w:tc>
          <w:tcPr>
            <w:tcW w:w="1626" w:type="dxa"/>
            <w:gridSpan w:val="9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534 000</w:t>
            </w:r>
          </w:p>
        </w:tc>
        <w:tc>
          <w:tcPr>
            <w:tcW w:w="1626" w:type="dxa"/>
            <w:gridSpan w:val="7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534 000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C07C9" w:rsidRPr="00817E84" w:rsidRDefault="00FC07C9" w:rsidP="00FC07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17E84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07C9" w:rsidRPr="00817E84" w:rsidRDefault="00FC07C9" w:rsidP="00FC07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17E84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534 000</w:t>
            </w:r>
          </w:p>
        </w:tc>
        <w:tc>
          <w:tcPr>
            <w:tcW w:w="1467" w:type="dxa"/>
            <w:gridSpan w:val="4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534 000</w:t>
            </w:r>
          </w:p>
        </w:tc>
      </w:tr>
      <w:tr w:rsidR="00FC07C9" w:rsidRPr="00395B6E" w:rsidTr="00FC07C9">
        <w:trPr>
          <w:gridAfter w:val="1"/>
          <w:wAfter w:w="55" w:type="dxa"/>
          <w:trHeight w:val="60"/>
          <w:jc w:val="center"/>
        </w:trPr>
        <w:tc>
          <w:tcPr>
            <w:tcW w:w="1188" w:type="dxa"/>
            <w:gridSpan w:val="3"/>
            <w:vMerge/>
            <w:shd w:val="clear" w:color="auto" w:fill="auto"/>
            <w:vAlign w:val="center"/>
          </w:tcPr>
          <w:p w:rsidR="00FC07C9" w:rsidRPr="00395B6E" w:rsidRDefault="00FC07C9" w:rsidP="00FC0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shd w:val="clear" w:color="auto" w:fill="auto"/>
          </w:tcPr>
          <w:p w:rsidR="00FC07C9" w:rsidRPr="00FC07C9" w:rsidRDefault="00FC07C9" w:rsidP="00FC07C9">
            <w:pPr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 w:rsidRPr="00FC07C9">
              <w:rPr>
                <w:rFonts w:ascii="GHEA Grapalat" w:eastAsia="Calibri" w:hAnsi="GHEA Grapalat"/>
                <w:sz w:val="20"/>
                <w:lang w:val="hy-AM"/>
              </w:rPr>
              <w:t>ООО "Пожтехника"</w:t>
            </w:r>
          </w:p>
        </w:tc>
        <w:tc>
          <w:tcPr>
            <w:tcW w:w="1626" w:type="dxa"/>
            <w:gridSpan w:val="9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312 500</w:t>
            </w:r>
          </w:p>
        </w:tc>
        <w:tc>
          <w:tcPr>
            <w:tcW w:w="1626" w:type="dxa"/>
            <w:gridSpan w:val="7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312 500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C07C9" w:rsidRPr="00817E84" w:rsidRDefault="00FC07C9" w:rsidP="00FC07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17E84">
              <w:rPr>
                <w:rFonts w:ascii="GHEA Grapalat" w:hAnsi="GHEA Grapalat" w:cs="Sylfaen"/>
                <w:sz w:val="20"/>
                <w:lang w:val="hy-AM"/>
              </w:rPr>
              <w:t>62 5000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07C9" w:rsidRPr="00817E84" w:rsidRDefault="00FC07C9" w:rsidP="00FC07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17E84">
              <w:rPr>
                <w:rFonts w:ascii="GHEA Grapalat" w:hAnsi="GHEA Grapalat" w:cs="Sylfaen"/>
                <w:sz w:val="20"/>
                <w:lang w:val="hy-AM"/>
              </w:rPr>
              <w:t>62 5000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375 000</w:t>
            </w:r>
          </w:p>
        </w:tc>
        <w:tc>
          <w:tcPr>
            <w:tcW w:w="1467" w:type="dxa"/>
            <w:gridSpan w:val="4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375 000</w:t>
            </w:r>
          </w:p>
        </w:tc>
      </w:tr>
      <w:tr w:rsidR="00FC07C9" w:rsidRPr="00395B6E" w:rsidTr="00FC07C9">
        <w:trPr>
          <w:gridAfter w:val="1"/>
          <w:wAfter w:w="55" w:type="dxa"/>
          <w:trHeight w:val="60"/>
          <w:jc w:val="center"/>
        </w:trPr>
        <w:tc>
          <w:tcPr>
            <w:tcW w:w="1188" w:type="dxa"/>
            <w:gridSpan w:val="3"/>
            <w:vMerge/>
            <w:shd w:val="clear" w:color="auto" w:fill="auto"/>
            <w:vAlign w:val="center"/>
          </w:tcPr>
          <w:p w:rsidR="00FC07C9" w:rsidRPr="00395B6E" w:rsidRDefault="00FC07C9" w:rsidP="00FC0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5"/>
            <w:shd w:val="clear" w:color="auto" w:fill="auto"/>
          </w:tcPr>
          <w:p w:rsidR="00FC07C9" w:rsidRPr="00FC07C9" w:rsidRDefault="00FC07C9" w:rsidP="00FC07C9">
            <w:pPr>
              <w:rPr>
                <w:rFonts w:ascii="GHEA Grapalat" w:eastAsia="Calibri" w:hAnsi="GHEA Grapalat"/>
                <w:sz w:val="20"/>
                <w:lang w:val="hy-AM"/>
              </w:rPr>
            </w:pPr>
            <w:r w:rsidRPr="00FC07C9">
              <w:rPr>
                <w:rFonts w:ascii="GHEA Grapalat" w:eastAsia="Calibri" w:hAnsi="GHEA Grapalat"/>
                <w:sz w:val="20"/>
                <w:lang w:val="hy-AM"/>
              </w:rPr>
              <w:t>ООО "</w:t>
            </w:r>
            <w:proofErr w:type="spellStart"/>
            <w:r w:rsidRPr="00FC07C9">
              <w:rPr>
                <w:rFonts w:ascii="GHEA Grapalat" w:eastAsia="Calibri" w:hAnsi="GHEA Grapalat"/>
                <w:sz w:val="20"/>
                <w:lang w:val="hy-AM"/>
              </w:rPr>
              <w:t>Экомикс</w:t>
            </w:r>
            <w:proofErr w:type="spellEnd"/>
            <w:r w:rsidRPr="00FC07C9">
              <w:rPr>
                <w:rFonts w:ascii="GHEA Grapalat" w:eastAsia="Calibri" w:hAnsi="GHEA Grapalat"/>
                <w:sz w:val="20"/>
                <w:lang w:val="hy-AM"/>
              </w:rPr>
              <w:t xml:space="preserve">'' </w:t>
            </w:r>
          </w:p>
        </w:tc>
        <w:tc>
          <w:tcPr>
            <w:tcW w:w="1626" w:type="dxa"/>
            <w:gridSpan w:val="9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  <w:lang w:val="hy-AM"/>
              </w:rPr>
              <w:t>793 000</w:t>
            </w:r>
          </w:p>
        </w:tc>
        <w:tc>
          <w:tcPr>
            <w:tcW w:w="1626" w:type="dxa"/>
            <w:gridSpan w:val="7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  <w:lang w:val="hy-AM"/>
              </w:rPr>
              <w:t>793 000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C07C9" w:rsidRPr="00817E84" w:rsidRDefault="00FC07C9" w:rsidP="00FC07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17E84">
              <w:rPr>
                <w:rFonts w:ascii="GHEA Grapalat" w:hAnsi="GHEA Grapalat" w:cs="Sylfaen"/>
                <w:sz w:val="20"/>
                <w:lang w:val="hy-AM"/>
              </w:rPr>
              <w:t>158 600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07C9" w:rsidRPr="00817E84" w:rsidRDefault="00FC07C9" w:rsidP="00FC07C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17E84">
              <w:rPr>
                <w:rFonts w:ascii="GHEA Grapalat" w:hAnsi="GHEA Grapalat" w:cs="Sylfaen"/>
                <w:sz w:val="20"/>
                <w:lang w:val="hy-AM"/>
              </w:rPr>
              <w:t>158 600</w:t>
            </w:r>
          </w:p>
        </w:tc>
        <w:tc>
          <w:tcPr>
            <w:tcW w:w="1147" w:type="dxa"/>
            <w:gridSpan w:val="5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951 600</w:t>
            </w:r>
          </w:p>
        </w:tc>
        <w:tc>
          <w:tcPr>
            <w:tcW w:w="1467" w:type="dxa"/>
            <w:gridSpan w:val="4"/>
            <w:shd w:val="clear" w:color="auto" w:fill="auto"/>
          </w:tcPr>
          <w:p w:rsidR="00FC07C9" w:rsidRPr="00817E84" w:rsidRDefault="00FC07C9" w:rsidP="00FC07C9">
            <w:pPr>
              <w:jc w:val="center"/>
              <w:rPr>
                <w:sz w:val="20"/>
              </w:rPr>
            </w:pPr>
            <w:r w:rsidRPr="00817E84">
              <w:rPr>
                <w:rFonts w:ascii="GHEA Grapalat" w:eastAsia="Calibri" w:hAnsi="GHEA Grapalat"/>
                <w:sz w:val="20"/>
              </w:rPr>
              <w:t>951 600</w:t>
            </w:r>
          </w:p>
        </w:tc>
      </w:tr>
      <w:tr w:rsidR="00AC099E" w:rsidRPr="00395B6E" w:rsidTr="00FC07C9">
        <w:trPr>
          <w:gridAfter w:val="1"/>
          <w:wAfter w:w="55" w:type="dxa"/>
          <w:trHeight w:val="290"/>
          <w:jc w:val="center"/>
        </w:trPr>
        <w:tc>
          <w:tcPr>
            <w:tcW w:w="17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AC099E" w:rsidRPr="00395B6E" w:rsidTr="00FC07C9">
        <w:trPr>
          <w:gridAfter w:val="1"/>
          <w:wAfter w:w="55" w:type="dxa"/>
          <w:trHeight w:val="288"/>
          <w:jc w:val="center"/>
        </w:trPr>
        <w:tc>
          <w:tcPr>
            <w:tcW w:w="10688" w:type="dxa"/>
            <w:gridSpan w:val="45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jc w:val="center"/>
        </w:trPr>
        <w:tc>
          <w:tcPr>
            <w:tcW w:w="1068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C099E" w:rsidRPr="00395B6E" w:rsidTr="00FC07C9">
        <w:trPr>
          <w:gridAfter w:val="1"/>
          <w:wAfter w:w="55" w:type="dxa"/>
          <w:jc w:val="center"/>
        </w:trPr>
        <w:tc>
          <w:tcPr>
            <w:tcW w:w="1781" w:type="dxa"/>
            <w:gridSpan w:val="5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91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C099E" w:rsidRPr="00395B6E" w:rsidTr="00FC07C9">
        <w:trPr>
          <w:jc w:val="center"/>
        </w:trPr>
        <w:tc>
          <w:tcPr>
            <w:tcW w:w="17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C099E" w:rsidRPr="00395B6E" w:rsidTr="00FC07C9">
        <w:trPr>
          <w:jc w:val="center"/>
        </w:trPr>
        <w:tc>
          <w:tcPr>
            <w:tcW w:w="17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trHeight w:val="344"/>
          <w:jc w:val="center"/>
        </w:trPr>
        <w:tc>
          <w:tcPr>
            <w:tcW w:w="1781" w:type="dxa"/>
            <w:gridSpan w:val="5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C099E" w:rsidRPr="00395B6E" w:rsidTr="00FC07C9">
        <w:trPr>
          <w:gridAfter w:val="1"/>
          <w:wAfter w:w="55" w:type="dxa"/>
          <w:trHeight w:val="344"/>
          <w:jc w:val="center"/>
        </w:trPr>
        <w:tc>
          <w:tcPr>
            <w:tcW w:w="17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0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trHeight w:val="289"/>
          <w:jc w:val="center"/>
        </w:trPr>
        <w:tc>
          <w:tcPr>
            <w:tcW w:w="1068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trHeight w:val="346"/>
          <w:jc w:val="center"/>
        </w:trPr>
        <w:tc>
          <w:tcPr>
            <w:tcW w:w="41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FC07C9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07.05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AC099E" w:rsidRPr="00CC66E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C099E" w:rsidRPr="00395B6E" w:rsidTr="00FC07C9">
        <w:trPr>
          <w:gridAfter w:val="1"/>
          <w:wAfter w:w="55" w:type="dxa"/>
          <w:trHeight w:val="92"/>
          <w:jc w:val="center"/>
        </w:trPr>
        <w:tc>
          <w:tcPr>
            <w:tcW w:w="4123" w:type="dxa"/>
            <w:gridSpan w:val="15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34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AC099E" w:rsidRPr="00395B6E" w:rsidTr="00FC07C9">
        <w:trPr>
          <w:gridAfter w:val="1"/>
          <w:wAfter w:w="55" w:type="dxa"/>
          <w:trHeight w:val="92"/>
          <w:jc w:val="center"/>
        </w:trPr>
        <w:tc>
          <w:tcPr>
            <w:tcW w:w="412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BF7713" w:rsidRDefault="00FC07C9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</w:rPr>
              <w:t>․05․2019թ․</w:t>
            </w:r>
          </w:p>
        </w:tc>
        <w:tc>
          <w:tcPr>
            <w:tcW w:w="34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794CB5" w:rsidRDefault="00FC07C9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․05․2019թ․</w:t>
            </w:r>
          </w:p>
        </w:tc>
      </w:tr>
      <w:tr w:rsidR="00AC099E" w:rsidRPr="00395B6E" w:rsidTr="00FC07C9">
        <w:trPr>
          <w:gridAfter w:val="1"/>
          <w:wAfter w:w="55" w:type="dxa"/>
          <w:trHeight w:val="344"/>
          <w:jc w:val="center"/>
        </w:trPr>
        <w:tc>
          <w:tcPr>
            <w:tcW w:w="5434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099E" w:rsidRPr="00AC099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254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099E" w:rsidRDefault="00AC099E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C099E" w:rsidRPr="00D13201" w:rsidRDefault="00FC07C9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AC099E" w:rsidRPr="00D132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C099E" w:rsidRPr="00D132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C099E" w:rsidRPr="00395B6E" w:rsidTr="00FC07C9">
        <w:trPr>
          <w:gridAfter w:val="1"/>
          <w:wAfter w:w="55" w:type="dxa"/>
          <w:trHeight w:val="344"/>
          <w:jc w:val="center"/>
        </w:trPr>
        <w:tc>
          <w:tcPr>
            <w:tcW w:w="41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D13201" w:rsidRDefault="00FC07C9" w:rsidP="00AC099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C099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C099E" w:rsidRPr="00D132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C099E" w:rsidRPr="00395B6E" w:rsidTr="00FC07C9">
        <w:trPr>
          <w:gridAfter w:val="1"/>
          <w:wAfter w:w="55" w:type="dxa"/>
          <w:trHeight w:val="344"/>
          <w:jc w:val="center"/>
        </w:trPr>
        <w:tc>
          <w:tcPr>
            <w:tcW w:w="41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255E30" w:rsidRDefault="00FC07C9" w:rsidP="00AC099E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FC07C9">
              <w:rPr>
                <w:rFonts w:ascii="GHEA Grapalat" w:hAnsi="GHEA Grapalat" w:cs="Sylfaen"/>
                <w:b/>
                <w:sz w:val="14"/>
              </w:rPr>
              <w:t>21</w:t>
            </w:r>
            <w:r w:rsidR="00AC099E" w:rsidRPr="00FC07C9">
              <w:rPr>
                <w:rFonts w:ascii="GHEA Grapalat" w:hAnsi="GHEA Grapalat" w:cs="Sylfaen"/>
                <w:b/>
                <w:sz w:val="14"/>
                <w:lang w:val="af-ZA"/>
              </w:rPr>
              <w:t>.05.2019թ.</w:t>
            </w:r>
          </w:p>
        </w:tc>
      </w:tr>
      <w:tr w:rsidR="00AC099E" w:rsidRPr="00395B6E" w:rsidTr="00FC07C9">
        <w:trPr>
          <w:gridAfter w:val="1"/>
          <w:wAfter w:w="55" w:type="dxa"/>
          <w:trHeight w:val="288"/>
          <w:jc w:val="center"/>
        </w:trPr>
        <w:tc>
          <w:tcPr>
            <w:tcW w:w="10688" w:type="dxa"/>
            <w:gridSpan w:val="45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jc w:val="center"/>
        </w:trPr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994" w:type="dxa"/>
            <w:gridSpan w:val="36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C099E" w:rsidRPr="00395B6E" w:rsidTr="00FC07C9">
        <w:trPr>
          <w:gridAfter w:val="1"/>
          <w:wAfter w:w="55" w:type="dxa"/>
          <w:trHeight w:val="237"/>
          <w:jc w:val="center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7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4" w:type="dxa"/>
            <w:gridSpan w:val="6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2730" w:type="dxa"/>
            <w:gridSpan w:val="10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C099E" w:rsidRPr="00395B6E" w:rsidTr="00FC07C9">
        <w:trPr>
          <w:gridAfter w:val="1"/>
          <w:wAfter w:w="55" w:type="dxa"/>
          <w:trHeight w:val="238"/>
          <w:jc w:val="center"/>
        </w:trPr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7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0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C099E" w:rsidRPr="00395B6E" w:rsidTr="00FC07C9">
        <w:trPr>
          <w:gridAfter w:val="1"/>
          <w:wAfter w:w="55" w:type="dxa"/>
          <w:trHeight w:val="263"/>
          <w:jc w:val="center"/>
        </w:trPr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C099E" w:rsidRPr="00395B6E" w:rsidTr="00FC07C9">
        <w:trPr>
          <w:gridAfter w:val="1"/>
          <w:wAfter w:w="55" w:type="dxa"/>
          <w:trHeight w:val="146"/>
          <w:jc w:val="center"/>
        </w:trPr>
        <w:tc>
          <w:tcPr>
            <w:tcW w:w="1276" w:type="dxa"/>
            <w:gridSpan w:val="4"/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C099E" w:rsidRPr="00395B6E" w:rsidRDefault="00FC07C9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7C9">
              <w:rPr>
                <w:rFonts w:ascii="GHEA Grapalat" w:eastAsia="Calibri" w:hAnsi="GHEA Grapalat"/>
                <w:sz w:val="20"/>
                <w:lang w:val="hy-AM"/>
              </w:rPr>
              <w:t>ООО "Пожтехника"</w:t>
            </w:r>
          </w:p>
        </w:tc>
        <w:tc>
          <w:tcPr>
            <w:tcW w:w="1531" w:type="dxa"/>
            <w:gridSpan w:val="7"/>
            <w:shd w:val="clear" w:color="auto" w:fill="auto"/>
            <w:vAlign w:val="center"/>
          </w:tcPr>
          <w:p w:rsidR="00AC099E" w:rsidRDefault="00AC099E" w:rsidP="00AC099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362870">
              <w:rPr>
                <w:rFonts w:ascii="GHEA Grapalat" w:eastAsia="GHEA Grapalat" w:hAnsi="GHEA Grapalat" w:cs="GHEA Grapalat"/>
                <w:sz w:val="20"/>
                <w:lang w:val="en-US"/>
              </w:rPr>
              <w:t>HH</w:t>
            </w:r>
            <w:r w:rsidRPr="00362870">
              <w:rPr>
                <w:rFonts w:ascii="GHEA Grapalat" w:eastAsia="GHEA Grapalat" w:hAnsi="GHEA Grapalat" w:cs="GHEA Grapalat"/>
                <w:sz w:val="20"/>
              </w:rPr>
              <w:t>-</w:t>
            </w:r>
            <w:r w:rsidRPr="00362870">
              <w:rPr>
                <w:rFonts w:ascii="GHEA Grapalat" w:eastAsia="GHEA Grapalat" w:hAnsi="GHEA Grapalat" w:cs="GHEA Grapalat"/>
                <w:sz w:val="20"/>
                <w:lang w:val="en-US"/>
              </w:rPr>
              <w:t>PEK</w:t>
            </w:r>
            <w:r w:rsidRPr="00362870">
              <w:rPr>
                <w:rFonts w:ascii="GHEA Grapalat" w:eastAsia="GHEA Grapalat" w:hAnsi="GHEA Grapalat" w:cs="GHEA Grapalat"/>
                <w:sz w:val="20"/>
              </w:rPr>
              <w:t>-</w:t>
            </w:r>
            <w:r w:rsidRPr="00362870">
              <w:rPr>
                <w:rFonts w:ascii="GHEA Grapalat" w:eastAsia="GHEA Grapalat" w:hAnsi="GHEA Grapalat" w:cs="GHEA Grapalat"/>
                <w:sz w:val="20"/>
                <w:lang w:val="en-US"/>
              </w:rPr>
              <w:t>GH</w:t>
            </w:r>
            <w:r w:rsidRPr="00362870">
              <w:rPr>
                <w:rFonts w:ascii="GHEA Grapalat" w:eastAsia="GHEA Grapalat" w:hAnsi="GHEA Grapalat" w:cs="GHEA Grapalat"/>
                <w:sz w:val="20"/>
              </w:rPr>
              <w:t>APDZB-</w:t>
            </w:r>
            <w:r w:rsidRPr="00362870">
              <w:rPr>
                <w:rFonts w:ascii="GHEA Grapalat" w:eastAsia="GHEA Grapalat" w:hAnsi="GHEA Grapalat" w:cs="GHEA Grapalat"/>
                <w:b/>
                <w:sz w:val="20"/>
              </w:rPr>
              <w:t>(</w:t>
            </w:r>
            <w:r w:rsidR="00FC07C9" w:rsidRPr="00FC07C9">
              <w:rPr>
                <w:rFonts w:ascii="GHEA Grapalat" w:eastAsia="GHEA Grapalat" w:hAnsi="GHEA Grapalat" w:cs="GHEA Grapalat"/>
                <w:sz w:val="20"/>
              </w:rPr>
              <w:t>19/8</w:t>
            </w:r>
            <w:r w:rsidRPr="00362870">
              <w:rPr>
                <w:rFonts w:ascii="GHEA Grapalat" w:eastAsia="GHEA Grapalat" w:hAnsi="GHEA Grapalat" w:cs="GHEA Grapalat"/>
                <w:b/>
                <w:sz w:val="20"/>
              </w:rPr>
              <w:t>-L)</w:t>
            </w:r>
          </w:p>
          <w:p w:rsidR="00AC099E" w:rsidRDefault="00AC099E" w:rsidP="00AC099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</w:p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Calibri" w:hAnsi="GHEA Grapalat"/>
                <w:sz w:val="16"/>
              </w:rPr>
              <w:t>ՀՀ-ՊԵԿ-ԳՀԱՊՁԲ-(</w:t>
            </w:r>
            <w:r w:rsidR="00FC07C9" w:rsidRPr="00FC07C9">
              <w:rPr>
                <w:rFonts w:ascii="GHEA Grapalat" w:eastAsia="Calibri" w:hAnsi="GHEA Grapalat"/>
                <w:sz w:val="16"/>
              </w:rPr>
              <w:t>19/8</w:t>
            </w:r>
            <w:r>
              <w:rPr>
                <w:rFonts w:ascii="GHEA Grapalat" w:eastAsia="Calibri" w:hAnsi="GHEA Grapalat"/>
                <w:sz w:val="16"/>
              </w:rPr>
              <w:t>-Լ)</w:t>
            </w:r>
          </w:p>
        </w:tc>
        <w:tc>
          <w:tcPr>
            <w:tcW w:w="1524" w:type="dxa"/>
            <w:gridSpan w:val="6"/>
            <w:shd w:val="clear" w:color="auto" w:fill="auto"/>
            <w:vAlign w:val="center"/>
          </w:tcPr>
          <w:p w:rsidR="00AC099E" w:rsidRPr="00AC099E" w:rsidRDefault="00FC07C9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4"/>
                <w:lang w:val="en-US"/>
              </w:rPr>
              <w:t>21</w:t>
            </w:r>
            <w:r w:rsidR="00AC099E" w:rsidRPr="00041E08">
              <w:rPr>
                <w:rFonts w:ascii="GHEA Grapalat" w:hAnsi="GHEA Grapalat" w:cs="Sylfaen"/>
                <w:b/>
                <w:sz w:val="18"/>
                <w:szCs w:val="14"/>
                <w:lang w:val="en-US"/>
              </w:rPr>
              <w:t>.05.2019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C099E" w:rsidRPr="00395B6E" w:rsidRDefault="00FC07C9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F0693">
              <w:rPr>
                <w:rFonts w:ascii="GHEA Grapalat" w:hAnsi="GHEA Grapalat" w:cs="GHEA Grapalat" w:hint="eastAsia"/>
                <w:sz w:val="20"/>
                <w:lang w:val="pt-BR"/>
              </w:rPr>
              <w:t>В</w:t>
            </w:r>
            <w:r w:rsidRPr="007F0693">
              <w:rPr>
                <w:rFonts w:ascii="GHEA Grapalat" w:hAnsi="GHEA Grapalat" w:cs="GHEA Grapalat"/>
                <w:sz w:val="20"/>
                <w:lang w:val="pt-BR"/>
              </w:rPr>
              <w:t xml:space="preserve"> </w:t>
            </w:r>
            <w:r w:rsidRPr="007F0693">
              <w:rPr>
                <w:rFonts w:ascii="GHEA Grapalat" w:hAnsi="GHEA Grapalat" w:cs="GHEA Grapalat" w:hint="eastAsia"/>
                <w:sz w:val="20"/>
                <w:lang w:val="pt-BR"/>
              </w:rPr>
              <w:t>течение</w:t>
            </w:r>
            <w:r w:rsidRPr="007F0693">
              <w:rPr>
                <w:rFonts w:ascii="GHEA Grapalat" w:hAnsi="GHEA Grapalat" w:cs="GHEA Grapalat"/>
                <w:sz w:val="20"/>
                <w:lang w:val="pt-BR"/>
              </w:rPr>
              <w:t xml:space="preserve"> 25 </w:t>
            </w:r>
            <w:r w:rsidRPr="007F0693">
              <w:rPr>
                <w:rFonts w:ascii="GHEA Grapalat" w:hAnsi="GHEA Grapalat" w:cs="GHEA Grapalat" w:hint="eastAsia"/>
                <w:sz w:val="20"/>
                <w:lang w:val="pt-BR"/>
              </w:rPr>
              <w:t>календарных</w:t>
            </w:r>
            <w:r w:rsidRPr="007F0693">
              <w:rPr>
                <w:rFonts w:ascii="GHEA Grapalat" w:hAnsi="GHEA Grapalat" w:cs="GHEA Grapalat"/>
                <w:sz w:val="20"/>
                <w:lang w:val="pt-BR"/>
              </w:rPr>
              <w:t xml:space="preserve"> </w:t>
            </w:r>
            <w:r w:rsidRPr="007F0693">
              <w:rPr>
                <w:rFonts w:ascii="GHEA Grapalat" w:hAnsi="GHEA Grapalat" w:cs="GHEA Grapalat" w:hint="eastAsia"/>
                <w:sz w:val="20"/>
                <w:lang w:val="pt-BR"/>
              </w:rPr>
              <w:t>дней</w:t>
            </w:r>
            <w:r w:rsidRPr="007F0693">
              <w:rPr>
                <w:rFonts w:ascii="GHEA Grapalat" w:hAnsi="GHEA Grapalat" w:cs="GHEA Grapalat"/>
                <w:sz w:val="20"/>
                <w:lang w:val="pt-BR"/>
              </w:rPr>
              <w:t xml:space="preserve"> </w:t>
            </w:r>
            <w:r w:rsidRPr="007F0693">
              <w:rPr>
                <w:rFonts w:ascii="GHEA Grapalat" w:hAnsi="GHEA Grapalat" w:cs="GHEA Grapalat" w:hint="eastAsia"/>
                <w:sz w:val="20"/>
                <w:lang w:val="pt-BR"/>
              </w:rPr>
              <w:t>со</w:t>
            </w:r>
            <w:r w:rsidRPr="007F0693">
              <w:rPr>
                <w:rFonts w:ascii="GHEA Grapalat" w:hAnsi="GHEA Grapalat" w:cs="GHEA Grapalat"/>
                <w:sz w:val="20"/>
                <w:lang w:val="pt-BR"/>
              </w:rPr>
              <w:t xml:space="preserve"> </w:t>
            </w:r>
            <w:r w:rsidRPr="007F0693">
              <w:rPr>
                <w:rFonts w:ascii="GHEA Grapalat" w:hAnsi="GHEA Grapalat" w:cs="GHEA Grapalat" w:hint="eastAsia"/>
                <w:sz w:val="20"/>
                <w:lang w:val="pt-BR"/>
              </w:rPr>
              <w:t>дня</w:t>
            </w:r>
            <w:r w:rsidRPr="007F0693">
              <w:rPr>
                <w:rFonts w:ascii="GHEA Grapalat" w:hAnsi="GHEA Grapalat" w:cs="GHEA Grapalat"/>
                <w:sz w:val="20"/>
                <w:lang w:val="pt-BR"/>
              </w:rPr>
              <w:t xml:space="preserve"> </w:t>
            </w:r>
            <w:r w:rsidRPr="007F0693">
              <w:rPr>
                <w:rFonts w:ascii="GHEA Grapalat" w:hAnsi="GHEA Grapalat" w:cs="GHEA Grapalat" w:hint="eastAsia"/>
                <w:sz w:val="20"/>
                <w:lang w:val="pt-BR"/>
              </w:rPr>
              <w:t>вступления</w:t>
            </w:r>
            <w:r w:rsidRPr="007F0693">
              <w:rPr>
                <w:rFonts w:ascii="GHEA Grapalat" w:hAnsi="GHEA Grapalat" w:cs="GHEA Grapalat"/>
                <w:sz w:val="20"/>
                <w:lang w:val="pt-BR"/>
              </w:rPr>
              <w:t xml:space="preserve"> </w:t>
            </w:r>
            <w:r w:rsidRPr="007F0693">
              <w:rPr>
                <w:rFonts w:ascii="GHEA Grapalat" w:hAnsi="GHEA Grapalat" w:cs="GHEA Grapalat" w:hint="eastAsia"/>
                <w:sz w:val="20"/>
                <w:lang w:val="pt-BR"/>
              </w:rPr>
              <w:t>в</w:t>
            </w:r>
            <w:r w:rsidRPr="007F0693">
              <w:rPr>
                <w:rFonts w:ascii="GHEA Grapalat" w:hAnsi="GHEA Grapalat" w:cs="GHEA Grapalat"/>
                <w:sz w:val="20"/>
                <w:lang w:val="pt-BR"/>
              </w:rPr>
              <w:t xml:space="preserve"> </w:t>
            </w:r>
            <w:r w:rsidRPr="007F0693">
              <w:rPr>
                <w:rFonts w:ascii="GHEA Grapalat" w:hAnsi="GHEA Grapalat" w:cs="GHEA Grapalat" w:hint="eastAsia"/>
                <w:sz w:val="20"/>
                <w:lang w:val="pt-BR"/>
              </w:rPr>
              <w:t>силу</w:t>
            </w:r>
            <w:r w:rsidRPr="007F0693">
              <w:rPr>
                <w:rFonts w:ascii="GHEA Grapalat" w:hAnsi="GHEA Grapalat" w:cs="GHEA Grapalat"/>
                <w:sz w:val="20"/>
                <w:lang w:val="pt-BR"/>
              </w:rPr>
              <w:t xml:space="preserve"> </w:t>
            </w:r>
            <w:r w:rsidRPr="007F0693">
              <w:rPr>
                <w:rFonts w:ascii="GHEA Grapalat" w:hAnsi="GHEA Grapalat" w:cs="GHEA Grapalat" w:hint="eastAsia"/>
                <w:sz w:val="20"/>
                <w:lang w:val="pt-BR"/>
              </w:rPr>
              <w:t>Договора</w:t>
            </w:r>
            <w:r w:rsidRPr="007F0693">
              <w:rPr>
                <w:rFonts w:ascii="GHEA Grapalat" w:hAnsi="GHEA Grapalat" w:cs="GHEA Grapalat"/>
                <w:sz w:val="20"/>
                <w:lang w:val="pt-BR"/>
              </w:rPr>
              <w:t xml:space="preserve"> </w:t>
            </w:r>
            <w:r w:rsidRPr="007F0693">
              <w:rPr>
                <w:rFonts w:ascii="GHEA Grapalat" w:hAnsi="GHEA Grapalat" w:cs="GHEA Grapalat"/>
                <w:sz w:val="20"/>
              </w:rPr>
              <w:t>/РА г.Ереван, М.Хоренаци, 3,7/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AC099E" w:rsidRPr="00AC099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:rsidR="00AC099E" w:rsidRPr="00FC07C9" w:rsidRDefault="00FC07C9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375 000</w:t>
            </w: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AC099E" w:rsidRPr="00FC07C9" w:rsidRDefault="00FC07C9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375 000</w:t>
            </w:r>
          </w:p>
        </w:tc>
      </w:tr>
      <w:tr w:rsidR="00AC099E" w:rsidRPr="00395B6E" w:rsidTr="00FC07C9">
        <w:trPr>
          <w:gridAfter w:val="1"/>
          <w:wAfter w:w="55" w:type="dxa"/>
          <w:trHeight w:val="150"/>
          <w:jc w:val="center"/>
        </w:trPr>
        <w:tc>
          <w:tcPr>
            <w:tcW w:w="10688" w:type="dxa"/>
            <w:gridSpan w:val="45"/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C099E" w:rsidRPr="00395B6E" w:rsidTr="00FC07C9">
        <w:trPr>
          <w:gridAfter w:val="1"/>
          <w:wAfter w:w="55" w:type="dxa"/>
          <w:trHeight w:val="125"/>
          <w:jc w:val="center"/>
        </w:trPr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3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2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/ Номер и серия паспорта</w:t>
            </w:r>
          </w:p>
        </w:tc>
      </w:tr>
      <w:tr w:rsidR="00FC07C9" w:rsidRPr="00395B6E" w:rsidTr="00FC07C9">
        <w:trPr>
          <w:gridAfter w:val="1"/>
          <w:wAfter w:w="55" w:type="dxa"/>
          <w:trHeight w:val="155"/>
          <w:jc w:val="center"/>
        </w:trPr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395B6E" w:rsidRDefault="00FC07C9" w:rsidP="00FC0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395B6E" w:rsidRDefault="00FC07C9" w:rsidP="00FC0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7C9">
              <w:rPr>
                <w:rFonts w:ascii="GHEA Grapalat" w:eastAsia="Calibri" w:hAnsi="GHEA Grapalat"/>
                <w:sz w:val="20"/>
                <w:lang w:val="hy-AM"/>
              </w:rPr>
              <w:t>ООО "Пожтехника"</w:t>
            </w:r>
          </w:p>
        </w:tc>
        <w:tc>
          <w:tcPr>
            <w:tcW w:w="2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75050B" w:rsidRDefault="00FC07C9" w:rsidP="00FC07C9">
            <w:pPr>
              <w:pStyle w:val="msonormalmailrucssattributepostfix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Calibri" w:hAnsi="GHEA Grapalat"/>
                <w:sz w:val="16"/>
                <w:szCs w:val="16"/>
                <w:lang w:val="ru-RU" w:eastAsia="ru-RU"/>
              </w:rPr>
              <w:t>Г. Ереван, Азатутян 8, 37</w:t>
            </w:r>
            <w:bookmarkStart w:id="0" w:name="_GoBack"/>
            <w:bookmarkEnd w:id="0"/>
          </w:p>
        </w:tc>
        <w:tc>
          <w:tcPr>
            <w:tcW w:w="20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14488B" w:rsidRDefault="00FC07C9" w:rsidP="00FC07C9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4045C6">
              <w:rPr>
                <w:rFonts w:ascii="GHEA Grapalat" w:hAnsi="GHEA Grapalat"/>
                <w:b/>
                <w:sz w:val="16"/>
              </w:rPr>
              <w:t>pozhtekhnika@mail.ru</w:t>
            </w:r>
          </w:p>
        </w:tc>
        <w:tc>
          <w:tcPr>
            <w:tcW w:w="23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75050B" w:rsidRDefault="00FC07C9" w:rsidP="00FC07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7BA3">
              <w:rPr>
                <w:rFonts w:ascii="GHEA Grapalat" w:hAnsi="GHEA Grapalat" w:cs="Arial"/>
                <w:b/>
                <w:sz w:val="16"/>
                <w:szCs w:val="16"/>
                <w:lang w:val="hy-AM" w:eastAsia="en-US"/>
              </w:rPr>
              <w:t>220290124001000</w:t>
            </w:r>
          </w:p>
        </w:tc>
        <w:tc>
          <w:tcPr>
            <w:tcW w:w="12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7C9" w:rsidRPr="008C7BA3" w:rsidRDefault="00FC07C9" w:rsidP="00FC07C9">
            <w:pPr>
              <w:widowControl w:val="0"/>
              <w:jc w:val="center"/>
              <w:rPr>
                <w:rFonts w:ascii="GHEA Grapalat" w:hAnsi="GHEA Grapalat"/>
                <w:b/>
                <w:sz w:val="16"/>
              </w:rPr>
            </w:pPr>
            <w:r w:rsidRPr="008C7BA3">
              <w:rPr>
                <w:rFonts w:ascii="GHEA Grapalat" w:hAnsi="GHEA Grapalat"/>
                <w:b/>
                <w:sz w:val="16"/>
              </w:rPr>
              <w:t>01013653</w:t>
            </w:r>
          </w:p>
        </w:tc>
      </w:tr>
      <w:tr w:rsidR="00AC099E" w:rsidRPr="00395B6E" w:rsidTr="00FC07C9">
        <w:trPr>
          <w:gridAfter w:val="1"/>
          <w:wAfter w:w="55" w:type="dxa"/>
          <w:trHeight w:val="40"/>
          <w:jc w:val="center"/>
        </w:trPr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trHeight w:val="288"/>
          <w:jc w:val="center"/>
        </w:trPr>
        <w:tc>
          <w:tcPr>
            <w:tcW w:w="10688" w:type="dxa"/>
            <w:gridSpan w:val="45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5" w:type="dxa"/>
          <w:trHeight w:val="200"/>
          <w:jc w:val="center"/>
        </w:trPr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C099E" w:rsidRPr="00395B6E" w:rsidTr="00FC07C9">
        <w:trPr>
          <w:gridAfter w:val="1"/>
          <w:wAfter w:w="55" w:type="dxa"/>
          <w:trHeight w:val="288"/>
          <w:jc w:val="center"/>
        </w:trPr>
        <w:tc>
          <w:tcPr>
            <w:tcW w:w="10688" w:type="dxa"/>
            <w:gridSpan w:val="45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trHeight w:val="475"/>
          <w:jc w:val="center"/>
        </w:trPr>
        <w:tc>
          <w:tcPr>
            <w:tcW w:w="19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099E" w:rsidRPr="00395B6E" w:rsidRDefault="00AC099E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6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041E08" w:rsidRPr="00BF7713" w:rsidRDefault="00041E08" w:rsidP="00041E0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Armeps; Gnumner.am</w:t>
            </w:r>
          </w:p>
          <w:p w:rsidR="00AC099E" w:rsidRPr="00395B6E" w:rsidRDefault="00AC099E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trHeight w:val="288"/>
          <w:jc w:val="center"/>
        </w:trPr>
        <w:tc>
          <w:tcPr>
            <w:tcW w:w="10688" w:type="dxa"/>
            <w:gridSpan w:val="45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trHeight w:val="427"/>
          <w:jc w:val="center"/>
        </w:trPr>
        <w:tc>
          <w:tcPr>
            <w:tcW w:w="1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041E08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C099E" w:rsidRPr="00395B6E" w:rsidTr="00FC07C9">
        <w:trPr>
          <w:gridAfter w:val="1"/>
          <w:wAfter w:w="55" w:type="dxa"/>
          <w:trHeight w:val="288"/>
          <w:jc w:val="center"/>
        </w:trPr>
        <w:tc>
          <w:tcPr>
            <w:tcW w:w="1068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trHeight w:val="427"/>
          <w:jc w:val="center"/>
        </w:trPr>
        <w:tc>
          <w:tcPr>
            <w:tcW w:w="1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041E08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C099E" w:rsidRPr="00395B6E" w:rsidTr="00FC07C9">
        <w:trPr>
          <w:gridAfter w:val="1"/>
          <w:wAfter w:w="55" w:type="dxa"/>
          <w:trHeight w:val="288"/>
          <w:jc w:val="center"/>
        </w:trPr>
        <w:tc>
          <w:tcPr>
            <w:tcW w:w="10688" w:type="dxa"/>
            <w:gridSpan w:val="45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trHeight w:val="427"/>
          <w:jc w:val="center"/>
        </w:trPr>
        <w:tc>
          <w:tcPr>
            <w:tcW w:w="19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041E08" w:rsidP="00AC09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C099E" w:rsidRPr="00395B6E" w:rsidTr="00FC07C9">
        <w:trPr>
          <w:gridAfter w:val="1"/>
          <w:wAfter w:w="55" w:type="dxa"/>
          <w:trHeight w:val="288"/>
          <w:jc w:val="center"/>
        </w:trPr>
        <w:tc>
          <w:tcPr>
            <w:tcW w:w="10688" w:type="dxa"/>
            <w:gridSpan w:val="45"/>
            <w:shd w:val="clear" w:color="auto" w:fill="99CCFF"/>
            <w:vAlign w:val="center"/>
          </w:tcPr>
          <w:p w:rsidR="00AC099E" w:rsidRPr="00395B6E" w:rsidRDefault="00AC099E" w:rsidP="00AC09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099E" w:rsidRPr="00395B6E" w:rsidTr="00FC07C9">
        <w:trPr>
          <w:gridAfter w:val="1"/>
          <w:wAfter w:w="55" w:type="dxa"/>
          <w:trHeight w:val="227"/>
          <w:jc w:val="center"/>
        </w:trPr>
        <w:tc>
          <w:tcPr>
            <w:tcW w:w="10688" w:type="dxa"/>
            <w:gridSpan w:val="45"/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C099E" w:rsidRPr="00395B6E" w:rsidTr="00FC07C9">
        <w:trPr>
          <w:gridAfter w:val="1"/>
          <w:wAfter w:w="55" w:type="dxa"/>
          <w:trHeight w:val="47"/>
          <w:jc w:val="center"/>
        </w:trPr>
        <w:tc>
          <w:tcPr>
            <w:tcW w:w="24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99E" w:rsidRPr="00395B6E" w:rsidRDefault="00AC099E" w:rsidP="00AC09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41E08" w:rsidRPr="00395B6E" w:rsidTr="00FC07C9">
        <w:trPr>
          <w:gridAfter w:val="1"/>
          <w:wAfter w:w="55" w:type="dxa"/>
          <w:trHeight w:val="47"/>
          <w:jc w:val="center"/>
        </w:trPr>
        <w:tc>
          <w:tcPr>
            <w:tcW w:w="2478" w:type="dxa"/>
            <w:gridSpan w:val="7"/>
            <w:shd w:val="clear" w:color="auto" w:fill="auto"/>
            <w:vAlign w:val="center"/>
          </w:tcPr>
          <w:p w:rsidR="00041E08" w:rsidRPr="00EA03F9" w:rsidRDefault="00041E08" w:rsidP="00041E0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Лусине Арутюнян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041E08" w:rsidRPr="00EA03F9" w:rsidRDefault="00041E08" w:rsidP="00041E0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EA03F9">
              <w:rPr>
                <w:rFonts w:ascii="GHEA Grapalat" w:hAnsi="GHEA Grapalat"/>
                <w:bCs/>
                <w:sz w:val="14"/>
                <w:szCs w:val="14"/>
              </w:rPr>
              <w:t>(060) 544-70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4</w:t>
            </w:r>
          </w:p>
        </w:tc>
        <w:tc>
          <w:tcPr>
            <w:tcW w:w="4223" w:type="dxa"/>
            <w:gridSpan w:val="18"/>
            <w:shd w:val="clear" w:color="auto" w:fill="auto"/>
            <w:vAlign w:val="center"/>
          </w:tcPr>
          <w:p w:rsidR="00041E08" w:rsidRDefault="006E0C95" w:rsidP="00041E08">
            <w:pPr>
              <w:tabs>
                <w:tab w:val="left" w:pos="1006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hyperlink r:id="rId8" w:history="1">
              <w:r w:rsidR="00041E08" w:rsidRPr="00335985">
                <w:rPr>
                  <w:rStyle w:val="Hyperlink"/>
                  <w:rFonts w:ascii="GHEA Grapalat" w:hAnsi="GHEA Grapalat"/>
                  <w:bCs/>
                  <w:sz w:val="14"/>
                  <w:szCs w:val="14"/>
                </w:rPr>
                <w:t>lusine_harutyunyan@taxservice.am</w:t>
              </w:r>
            </w:hyperlink>
          </w:p>
          <w:p w:rsidR="00041E08" w:rsidRPr="00EA03F9" w:rsidRDefault="00041E08" w:rsidP="00041E08">
            <w:pPr>
              <w:tabs>
                <w:tab w:val="left" w:pos="1006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041E08" w:rsidRDefault="00BA5C97" w:rsidP="00BA5C97">
      <w:pPr>
        <w:spacing w:after="240"/>
        <w:ind w:firstLine="709"/>
        <w:jc w:val="both"/>
        <w:rPr>
          <w:rFonts w:ascii="GHEA Grapalat" w:hAnsi="GHEA Grapalat"/>
          <w:b/>
          <w:sz w:val="20"/>
          <w:lang w:val="en-US"/>
        </w:rPr>
      </w:pPr>
      <w:r w:rsidRPr="00041E08">
        <w:rPr>
          <w:rFonts w:ascii="GHEA Grapalat" w:hAnsi="GHEA Grapalat"/>
          <w:b/>
          <w:sz w:val="20"/>
        </w:rPr>
        <w:t>Заказчик:</w:t>
      </w:r>
      <w:r w:rsidR="00552684" w:rsidRPr="00041E08">
        <w:rPr>
          <w:rFonts w:ascii="GHEA Grapalat" w:hAnsi="GHEA Grapalat"/>
          <w:b/>
          <w:sz w:val="20"/>
          <w:lang w:val="en-US"/>
        </w:rPr>
        <w:t xml:space="preserve"> </w:t>
      </w:r>
      <w:r w:rsidR="00041E08" w:rsidRPr="00041E08">
        <w:rPr>
          <w:rFonts w:ascii="GHEA Grapalat" w:eastAsia="GHEA Grapalat" w:hAnsi="GHEA Grapalat" w:cs="GHEA Grapalat"/>
          <w:b/>
          <w:sz w:val="20"/>
        </w:rPr>
        <w:t>Комитет государственных доходов РА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AC099E">
      <w:footerReference w:type="even" r:id="rId9"/>
      <w:footerReference w:type="default" r:id="rId10"/>
      <w:pgSz w:w="11906" w:h="16838"/>
      <w:pgMar w:top="709" w:right="70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95" w:rsidRDefault="006E0C95">
      <w:r>
        <w:separator/>
      </w:r>
    </w:p>
  </w:endnote>
  <w:endnote w:type="continuationSeparator" w:id="0">
    <w:p w:rsidR="006E0C95" w:rsidRDefault="006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B0" w:rsidRPr="008257B0" w:rsidRDefault="008257B0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95" w:rsidRDefault="006E0C95">
      <w:r>
        <w:separator/>
      </w:r>
    </w:p>
  </w:footnote>
  <w:footnote w:type="continuationSeparator" w:id="0">
    <w:p w:rsidR="006E0C95" w:rsidRDefault="006E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1E08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9BA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0C95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47D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099E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07C9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7D76BA-9970-4814-A634-3DDAAFCA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msonormalmailrucssattributepostfix">
    <w:name w:val="msonormal_mailru_css_attribute_postfix"/>
    <w:basedOn w:val="Normal"/>
    <w:rsid w:val="00AC099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harutyunyan@taxservic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1F0B-D0AD-4DCD-8AD4-1DF264CF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Harutyunyan</cp:lastModifiedBy>
  <cp:revision>3</cp:revision>
  <cp:lastPrinted>2015-07-14T07:47:00Z</cp:lastPrinted>
  <dcterms:created xsi:type="dcterms:W3CDTF">2018-08-09T07:28:00Z</dcterms:created>
  <dcterms:modified xsi:type="dcterms:W3CDTF">2019-05-22T07:29:00Z</dcterms:modified>
</cp:coreProperties>
</file>